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003B" w14:textId="140A3DEF" w:rsidR="004E3425" w:rsidRDefault="00A37D7B">
      <w:r w:rsidRPr="00C441C8">
        <w:rPr>
          <w:b/>
          <w:bCs/>
          <w:noProof/>
          <w:sz w:val="32"/>
          <w:szCs w:val="32"/>
        </w:rPr>
        <w:drawing>
          <wp:anchor distT="0" distB="0" distL="114300" distR="114300" simplePos="0" relativeHeight="251661312" behindDoc="0" locked="0" layoutInCell="1" allowOverlap="1" wp14:anchorId="6135FA1C" wp14:editId="67F6B6BD">
            <wp:simplePos x="0" y="0"/>
            <wp:positionH relativeFrom="page">
              <wp:align>right</wp:align>
            </wp:positionH>
            <wp:positionV relativeFrom="paragraph">
              <wp:posOffset>45085</wp:posOffset>
            </wp:positionV>
            <wp:extent cx="3625850" cy="1043940"/>
            <wp:effectExtent l="0" t="0" r="0" b="3810"/>
            <wp:wrapThrough wrapText="bothSides">
              <wp:wrapPolygon edited="0">
                <wp:start x="0" y="0"/>
                <wp:lineTo x="0" y="21285"/>
                <wp:lineTo x="21449" y="21285"/>
                <wp:lineTo x="21449" y="0"/>
                <wp:lineTo x="0" y="0"/>
              </wp:wrapPolygon>
            </wp:wrapThrough>
            <wp:docPr id="1623815062" name="Immagine 1" descr="Immagine che contiene testo, logo, Elementi grafici,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515262" name="Immagine 1" descr="Immagine che contiene testo, logo, Elementi grafici, Carattere&#10;&#10;Descrizione generata automaticamente"/>
                    <pic:cNvPicPr/>
                  </pic:nvPicPr>
                  <pic:blipFill rotWithShape="1">
                    <a:blip r:embed="rId4">
                      <a:extLst>
                        <a:ext uri="{28A0092B-C50C-407E-A947-70E740481C1C}">
                          <a14:useLocalDpi xmlns:a14="http://schemas.microsoft.com/office/drawing/2010/main" val="0"/>
                        </a:ext>
                      </a:extLst>
                    </a:blip>
                    <a:srcRect l="3945" t="3407" r="2203" b="2740"/>
                    <a:stretch/>
                  </pic:blipFill>
                  <pic:spPr>
                    <a:xfrm>
                      <a:off x="0" y="0"/>
                      <a:ext cx="3625850" cy="1043940"/>
                    </a:xfrm>
                    <a:prstGeom prst="rect">
                      <a:avLst/>
                    </a:prstGeom>
                  </pic:spPr>
                </pic:pic>
              </a:graphicData>
            </a:graphic>
            <wp14:sizeRelV relativeFrom="margin">
              <wp14:pctHeight>0</wp14:pctHeight>
            </wp14:sizeRelV>
          </wp:anchor>
        </w:drawing>
      </w:r>
      <w:r>
        <w:rPr>
          <w:b/>
          <w:bCs/>
          <w:noProof/>
          <w:sz w:val="32"/>
          <w:szCs w:val="32"/>
        </w:rPr>
        <w:drawing>
          <wp:anchor distT="0" distB="0" distL="114300" distR="114300" simplePos="0" relativeHeight="251663360" behindDoc="0" locked="0" layoutInCell="1" allowOverlap="1" wp14:anchorId="5CFC7019" wp14:editId="12EAC759">
            <wp:simplePos x="0" y="0"/>
            <wp:positionH relativeFrom="margin">
              <wp:posOffset>45720</wp:posOffset>
            </wp:positionH>
            <wp:positionV relativeFrom="paragraph">
              <wp:posOffset>10160</wp:posOffset>
            </wp:positionV>
            <wp:extent cx="2273300" cy="1381760"/>
            <wp:effectExtent l="0" t="0" r="0" b="8890"/>
            <wp:wrapSquare wrapText="bothSides"/>
            <wp:docPr id="87807736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0" cy="1381760"/>
                    </a:xfrm>
                    <a:prstGeom prst="rect">
                      <a:avLst/>
                    </a:prstGeom>
                    <a:noFill/>
                  </pic:spPr>
                </pic:pic>
              </a:graphicData>
            </a:graphic>
            <wp14:sizeRelH relativeFrom="margin">
              <wp14:pctWidth>0</wp14:pctWidth>
            </wp14:sizeRelH>
            <wp14:sizeRelV relativeFrom="margin">
              <wp14:pctHeight>0</wp14:pctHeight>
            </wp14:sizeRelV>
          </wp:anchor>
        </w:drawing>
      </w:r>
    </w:p>
    <w:p w14:paraId="3882D388" w14:textId="141E54FF" w:rsidR="005F7861" w:rsidRPr="005F7861" w:rsidRDefault="005F7861" w:rsidP="005F7861"/>
    <w:p w14:paraId="3500AE90" w14:textId="32D6593F" w:rsidR="005F7861" w:rsidRDefault="005F7861" w:rsidP="005F7861">
      <w:pPr>
        <w:rPr>
          <w:b/>
          <w:bCs/>
          <w:noProof/>
          <w:sz w:val="32"/>
          <w:szCs w:val="32"/>
        </w:rPr>
      </w:pPr>
    </w:p>
    <w:p w14:paraId="47830FE2" w14:textId="5021EE0A" w:rsidR="005F7861" w:rsidRPr="005F7861" w:rsidRDefault="005F7861" w:rsidP="005F7861">
      <w:r>
        <w:rPr>
          <w:b/>
          <w:bCs/>
          <w:noProof/>
          <w:sz w:val="32"/>
          <w:szCs w:val="32"/>
        </w:rPr>
        <w:t xml:space="preserve">     </w:t>
      </w:r>
    </w:p>
    <w:p w14:paraId="4CD04A29" w14:textId="3E9FD063" w:rsidR="005F7861" w:rsidRDefault="005F7861" w:rsidP="005F7861"/>
    <w:p w14:paraId="0580924C" w14:textId="2344C269" w:rsidR="005F7861" w:rsidRDefault="005F7861" w:rsidP="005F7861">
      <w:pPr>
        <w:pStyle w:val="Testonormale"/>
      </w:pPr>
    </w:p>
    <w:p w14:paraId="310B6545" w14:textId="052C234E" w:rsidR="005F7861" w:rsidRDefault="005F7861" w:rsidP="005F7861">
      <w:pPr>
        <w:pStyle w:val="Testonormale"/>
      </w:pPr>
    </w:p>
    <w:p w14:paraId="29146068" w14:textId="77777777" w:rsidR="005F7861" w:rsidRDefault="005F7861" w:rsidP="005F7861">
      <w:pPr>
        <w:pStyle w:val="Testonormale"/>
      </w:pPr>
    </w:p>
    <w:p w14:paraId="2CD1DB8A" w14:textId="14F38972" w:rsidR="009D77FC" w:rsidRDefault="009D77FC" w:rsidP="005F7861">
      <w:pPr>
        <w:pStyle w:val="Testonormale"/>
        <w:rPr>
          <w:sz w:val="28"/>
          <w:szCs w:val="28"/>
        </w:rPr>
      </w:pPr>
      <w:r>
        <w:rPr>
          <w:sz w:val="28"/>
          <w:szCs w:val="28"/>
        </w:rPr>
        <w:t>Napoli,</w:t>
      </w:r>
      <w:r w:rsidR="00A97905">
        <w:rPr>
          <w:sz w:val="28"/>
          <w:szCs w:val="28"/>
        </w:rPr>
        <w:t xml:space="preserve"> </w:t>
      </w:r>
      <w:r>
        <w:rPr>
          <w:sz w:val="28"/>
          <w:szCs w:val="28"/>
        </w:rPr>
        <w:t>5 gennaio 2024</w:t>
      </w:r>
    </w:p>
    <w:p w14:paraId="737F6FE7" w14:textId="707E1930" w:rsidR="009D77FC" w:rsidRDefault="009D77FC" w:rsidP="005F7861">
      <w:pPr>
        <w:pStyle w:val="Testonormale"/>
        <w:rPr>
          <w:sz w:val="28"/>
          <w:szCs w:val="28"/>
        </w:rPr>
      </w:pPr>
      <w:r>
        <w:rPr>
          <w:sz w:val="28"/>
          <w:szCs w:val="28"/>
        </w:rPr>
        <w:t xml:space="preserve">                                                                </w:t>
      </w:r>
    </w:p>
    <w:p w14:paraId="225CFDCE" w14:textId="3F642490" w:rsidR="009D77FC" w:rsidRDefault="00A97905" w:rsidP="005F7861">
      <w:pPr>
        <w:pStyle w:val="Testonormale"/>
        <w:rPr>
          <w:sz w:val="28"/>
          <w:szCs w:val="28"/>
        </w:rPr>
      </w:pPr>
      <w:r>
        <w:rPr>
          <w:sz w:val="28"/>
          <w:szCs w:val="28"/>
        </w:rPr>
        <w:t xml:space="preserve">                                                             Alla Presidente del C.N. Maria Pietrofeso Andria</w:t>
      </w:r>
    </w:p>
    <w:p w14:paraId="060D1010" w14:textId="1684A238" w:rsidR="00A97905" w:rsidRDefault="00A97905" w:rsidP="005F7861">
      <w:pPr>
        <w:pStyle w:val="Testonormale"/>
        <w:rPr>
          <w:sz w:val="28"/>
          <w:szCs w:val="28"/>
        </w:rPr>
      </w:pPr>
      <w:r>
        <w:rPr>
          <w:sz w:val="28"/>
          <w:szCs w:val="28"/>
        </w:rPr>
        <w:t xml:space="preserve">                                                                                                             </w:t>
      </w:r>
      <w:r w:rsidR="00325619">
        <w:rPr>
          <w:sz w:val="28"/>
          <w:szCs w:val="28"/>
        </w:rPr>
        <w:t xml:space="preserve"> </w:t>
      </w:r>
      <w:r>
        <w:rPr>
          <w:sz w:val="28"/>
          <w:szCs w:val="28"/>
        </w:rPr>
        <w:t xml:space="preserve"> Alle Officers del C.N.</w:t>
      </w:r>
    </w:p>
    <w:p w14:paraId="12C81427" w14:textId="5BBA5611" w:rsidR="00A97905" w:rsidRDefault="00A97905" w:rsidP="005F7861">
      <w:pPr>
        <w:pStyle w:val="Testonormale"/>
        <w:rPr>
          <w:sz w:val="28"/>
          <w:szCs w:val="28"/>
        </w:rPr>
      </w:pPr>
      <w:r>
        <w:rPr>
          <w:sz w:val="28"/>
          <w:szCs w:val="28"/>
        </w:rPr>
        <w:t xml:space="preserve">                                                                                                                  Ai Membri del C.N.</w:t>
      </w:r>
    </w:p>
    <w:p w14:paraId="1DC08462" w14:textId="03789923" w:rsidR="00A97905" w:rsidRDefault="00A97905" w:rsidP="005F7861">
      <w:pPr>
        <w:pStyle w:val="Testonormale"/>
        <w:rPr>
          <w:sz w:val="28"/>
          <w:szCs w:val="28"/>
        </w:rPr>
      </w:pPr>
      <w:r>
        <w:rPr>
          <w:sz w:val="28"/>
          <w:szCs w:val="28"/>
        </w:rPr>
        <w:t xml:space="preserve">                                                                                                         Al CED del Distretto 210</w:t>
      </w:r>
    </w:p>
    <w:p w14:paraId="500C4E0A" w14:textId="65AA9456" w:rsidR="00A97905" w:rsidRDefault="00A97905" w:rsidP="005F7861">
      <w:pPr>
        <w:pStyle w:val="Testonormale"/>
        <w:rPr>
          <w:sz w:val="28"/>
          <w:szCs w:val="28"/>
        </w:rPr>
      </w:pPr>
      <w:r>
        <w:rPr>
          <w:sz w:val="28"/>
          <w:szCs w:val="28"/>
        </w:rPr>
        <w:t xml:space="preserve">                                                       </w:t>
      </w:r>
      <w:r w:rsidR="000A4202">
        <w:rPr>
          <w:sz w:val="28"/>
          <w:szCs w:val="28"/>
        </w:rPr>
        <w:t xml:space="preserve"> </w:t>
      </w:r>
      <w:r>
        <w:rPr>
          <w:sz w:val="28"/>
          <w:szCs w:val="28"/>
        </w:rPr>
        <w:t>Alle Governatrici dei Distretti 204,206,208,209,211</w:t>
      </w:r>
    </w:p>
    <w:p w14:paraId="7A5270DD" w14:textId="5C098221" w:rsidR="004933F4" w:rsidRDefault="004933F4" w:rsidP="005F7861">
      <w:pPr>
        <w:pStyle w:val="Testonormale"/>
        <w:rPr>
          <w:sz w:val="28"/>
          <w:szCs w:val="28"/>
        </w:rPr>
      </w:pPr>
      <w:r>
        <w:rPr>
          <w:sz w:val="28"/>
          <w:szCs w:val="28"/>
        </w:rPr>
        <w:t xml:space="preserve">                                                                             Alle Presidenti di Club del Distretto 210</w:t>
      </w:r>
    </w:p>
    <w:p w14:paraId="5E857637" w14:textId="73D2127D" w:rsidR="004933F4" w:rsidRDefault="004933F4" w:rsidP="00B54099">
      <w:pPr>
        <w:pStyle w:val="Testonormale"/>
        <w:ind w:right="-143"/>
        <w:rPr>
          <w:sz w:val="28"/>
          <w:szCs w:val="28"/>
        </w:rPr>
      </w:pPr>
      <w:r>
        <w:rPr>
          <w:sz w:val="28"/>
          <w:szCs w:val="28"/>
        </w:rPr>
        <w:t xml:space="preserve">                                                         p.c.              Alle Segretarie di Club del Distretto 210</w:t>
      </w:r>
    </w:p>
    <w:p w14:paraId="567B7CB3" w14:textId="77777777" w:rsidR="009D77FC" w:rsidRDefault="009D77FC" w:rsidP="005F7861">
      <w:pPr>
        <w:pStyle w:val="Testonormale"/>
        <w:rPr>
          <w:sz w:val="28"/>
          <w:szCs w:val="28"/>
        </w:rPr>
      </w:pPr>
    </w:p>
    <w:p w14:paraId="725DA5C8" w14:textId="5F872A5B" w:rsidR="009D77FC" w:rsidRDefault="00A97905" w:rsidP="005F7861">
      <w:pPr>
        <w:pStyle w:val="Testonormale"/>
        <w:rPr>
          <w:sz w:val="28"/>
          <w:szCs w:val="28"/>
        </w:rPr>
      </w:pPr>
      <w:r>
        <w:rPr>
          <w:sz w:val="28"/>
          <w:szCs w:val="28"/>
        </w:rPr>
        <w:t xml:space="preserve">                                                                                </w:t>
      </w:r>
    </w:p>
    <w:p w14:paraId="635BF564" w14:textId="77777777" w:rsidR="009D77FC" w:rsidRDefault="009D77FC" w:rsidP="005F7861">
      <w:pPr>
        <w:pStyle w:val="Testonormale"/>
        <w:rPr>
          <w:sz w:val="28"/>
          <w:szCs w:val="28"/>
        </w:rPr>
      </w:pPr>
    </w:p>
    <w:p w14:paraId="559A114C" w14:textId="674CD99A" w:rsidR="005F7861" w:rsidRDefault="005F7861" w:rsidP="005F7861">
      <w:pPr>
        <w:pStyle w:val="Testonormale"/>
        <w:rPr>
          <w:sz w:val="28"/>
          <w:szCs w:val="28"/>
        </w:rPr>
      </w:pPr>
      <w:r>
        <w:t xml:space="preserve"> </w:t>
      </w:r>
      <w:r w:rsidRPr="005F7861">
        <w:rPr>
          <w:sz w:val="28"/>
          <w:szCs w:val="28"/>
        </w:rPr>
        <w:t>Care Amiche,</w:t>
      </w:r>
    </w:p>
    <w:p w14:paraId="1425DA7C" w14:textId="77777777" w:rsidR="004933F4" w:rsidRPr="005F7861" w:rsidRDefault="004933F4" w:rsidP="005F7861">
      <w:pPr>
        <w:pStyle w:val="Testonormale"/>
        <w:rPr>
          <w:sz w:val="28"/>
          <w:szCs w:val="28"/>
        </w:rPr>
      </w:pPr>
    </w:p>
    <w:p w14:paraId="12967637" w14:textId="77777777" w:rsidR="005F7861" w:rsidRPr="005F7861" w:rsidRDefault="005F7861" w:rsidP="005F7861">
      <w:pPr>
        <w:pStyle w:val="Testonormale"/>
        <w:rPr>
          <w:sz w:val="28"/>
          <w:szCs w:val="28"/>
        </w:rPr>
      </w:pPr>
      <w:r w:rsidRPr="005F7861">
        <w:rPr>
          <w:sz w:val="28"/>
          <w:szCs w:val="28"/>
        </w:rPr>
        <w:t>sono davvero felice di iniziare il nuovo Anno con una splendida notizia.</w:t>
      </w:r>
    </w:p>
    <w:p w14:paraId="3141DB25" w14:textId="77777777" w:rsidR="005F7861" w:rsidRPr="005F7861" w:rsidRDefault="005F7861" w:rsidP="005F7861">
      <w:pPr>
        <w:pStyle w:val="Testonormale"/>
        <w:rPr>
          <w:sz w:val="28"/>
          <w:szCs w:val="28"/>
        </w:rPr>
      </w:pPr>
      <w:r w:rsidRPr="005F7861">
        <w:rPr>
          <w:sz w:val="28"/>
          <w:szCs w:val="28"/>
        </w:rPr>
        <w:t>Con grande entusiasmo, Vi comunico la nascita del nuovo Inner Wheel Club di Solofra-Montoro-Serino che si aggiunge ai 48 Club del Distretto 210.</w:t>
      </w:r>
    </w:p>
    <w:p w14:paraId="4680F900" w14:textId="77777777" w:rsidR="005F7861" w:rsidRPr="005F7861" w:rsidRDefault="005F7861" w:rsidP="005F7861">
      <w:pPr>
        <w:pStyle w:val="Testonormale"/>
        <w:rPr>
          <w:sz w:val="28"/>
          <w:szCs w:val="28"/>
        </w:rPr>
      </w:pPr>
      <w:r w:rsidRPr="005F7861">
        <w:rPr>
          <w:sz w:val="28"/>
          <w:szCs w:val="28"/>
        </w:rPr>
        <w:t xml:space="preserve">Il Club è costituito da socie di tre comuni che insistono nella Valle dell’Irno e del </w:t>
      </w:r>
      <w:proofErr w:type="gramStart"/>
      <w:r w:rsidRPr="005F7861">
        <w:rPr>
          <w:sz w:val="28"/>
          <w:szCs w:val="28"/>
        </w:rPr>
        <w:t>Sabato</w:t>
      </w:r>
      <w:proofErr w:type="gramEnd"/>
      <w:r w:rsidRPr="005F7861">
        <w:rPr>
          <w:sz w:val="28"/>
          <w:szCs w:val="28"/>
        </w:rPr>
        <w:t>, nella verde Irpinia. Pur provenendo da aree territoriali diverse, le promotorici di tale iniziativa collaboreranno tra loro e in sinergia con le socie degli altri Club del nostro Distretto.</w:t>
      </w:r>
    </w:p>
    <w:p w14:paraId="5CDD57AE" w14:textId="0A75E51F" w:rsidR="005F7861" w:rsidRPr="005F7861" w:rsidRDefault="005F7861" w:rsidP="005F7861">
      <w:pPr>
        <w:pStyle w:val="Testonormale"/>
        <w:rPr>
          <w:sz w:val="28"/>
          <w:szCs w:val="28"/>
        </w:rPr>
      </w:pPr>
      <w:r w:rsidRPr="005F7861">
        <w:rPr>
          <w:sz w:val="28"/>
          <w:szCs w:val="28"/>
        </w:rPr>
        <w:t>Sono dodici giovani donne professioniste, entusiaste e motivate che entrano a fare parte della grande famiglia dell’IIW, condividendone i principi fondanti; socie che certamente saranno capaci di intercettare le necessità delle persone bisognose di sostegno nel territorio nel quale operano. In particolare, avranno cura di salvaguardare le esigenze di quanti vivono realtà complesse sul piano sociale e di coloro che restano vittim</w:t>
      </w:r>
      <w:r w:rsidR="00B54099">
        <w:rPr>
          <w:sz w:val="28"/>
          <w:szCs w:val="28"/>
        </w:rPr>
        <w:t>e</w:t>
      </w:r>
      <w:r w:rsidRPr="005F7861">
        <w:rPr>
          <w:sz w:val="28"/>
          <w:szCs w:val="28"/>
        </w:rPr>
        <w:t xml:space="preserve"> di discriminazione e di violenza, nell’obiettivo ulteriore di offrire contributi significativi sotto il profilo della prevenzione in campo di salute e di ambiente.</w:t>
      </w:r>
    </w:p>
    <w:p w14:paraId="32799085" w14:textId="77777777" w:rsidR="005F7861" w:rsidRPr="005F7861" w:rsidRDefault="005F7861" w:rsidP="005F7861">
      <w:pPr>
        <w:pStyle w:val="Testonormale"/>
        <w:rPr>
          <w:sz w:val="28"/>
          <w:szCs w:val="28"/>
        </w:rPr>
      </w:pPr>
      <w:r w:rsidRPr="005F7861">
        <w:rPr>
          <w:sz w:val="28"/>
          <w:szCs w:val="28"/>
        </w:rPr>
        <w:t>La nascita di un nuovo Club è un momento di grande gioia e soddisfazione per tutte noi; espressione dell’importanza degli ideali che intendiamo valorizzare e del senso di appartenenza che ci lega da sempre.</w:t>
      </w:r>
    </w:p>
    <w:p w14:paraId="7CA9FDC7" w14:textId="77777777" w:rsidR="005F7861" w:rsidRPr="005F7861" w:rsidRDefault="005F7861" w:rsidP="005F7861">
      <w:pPr>
        <w:pStyle w:val="Testonormale"/>
        <w:rPr>
          <w:sz w:val="28"/>
          <w:szCs w:val="28"/>
        </w:rPr>
      </w:pPr>
      <w:r w:rsidRPr="005F7861">
        <w:rPr>
          <w:sz w:val="28"/>
          <w:szCs w:val="28"/>
        </w:rPr>
        <w:lastRenderedPageBreak/>
        <w:t>Sento il bisogno di rivolgere alle nuove Amiche il mio più affettuoso benvenuto, certa che il loro operato contribuirà a fare splendere la luce dell’Inner Wheel nel Mondo. Ringrazio la Chairman del Comitato Permanente all’Espansione, Enza Calciani Loiudice, per l’attenzione e l’impegno profusi nella costituzione del nuovo Club.</w:t>
      </w:r>
    </w:p>
    <w:p w14:paraId="2079B5BA" w14:textId="4B06D1A4" w:rsidR="005F7861" w:rsidRPr="005F7861" w:rsidRDefault="005F7861" w:rsidP="005F7861">
      <w:pPr>
        <w:pStyle w:val="Testonormale"/>
        <w:rPr>
          <w:sz w:val="28"/>
          <w:szCs w:val="28"/>
        </w:rPr>
      </w:pPr>
    </w:p>
    <w:p w14:paraId="783D72EA" w14:textId="08E7AF08" w:rsidR="005F7861" w:rsidRDefault="004933F4" w:rsidP="005F7861">
      <w:pPr>
        <w:pStyle w:val="Testonormale"/>
        <w:rPr>
          <w:sz w:val="28"/>
          <w:szCs w:val="28"/>
        </w:rPr>
      </w:pPr>
      <w:r>
        <w:rPr>
          <w:sz w:val="28"/>
          <w:szCs w:val="28"/>
        </w:rPr>
        <w:t xml:space="preserve">                                                                  </w:t>
      </w:r>
    </w:p>
    <w:p w14:paraId="1C1982BF" w14:textId="10035126" w:rsidR="004933F4" w:rsidRDefault="004933F4" w:rsidP="005F7861">
      <w:pPr>
        <w:pStyle w:val="Testonormale"/>
        <w:rPr>
          <w:sz w:val="28"/>
          <w:szCs w:val="28"/>
        </w:rPr>
      </w:pPr>
      <w:r>
        <w:rPr>
          <w:sz w:val="28"/>
          <w:szCs w:val="28"/>
        </w:rPr>
        <w:t xml:space="preserve">                                                                        La Governatrice del Distretto 210</w:t>
      </w:r>
    </w:p>
    <w:p w14:paraId="20B8BF7E" w14:textId="559DBEDD" w:rsidR="004933F4" w:rsidRDefault="004933F4" w:rsidP="005F7861">
      <w:pPr>
        <w:pStyle w:val="Testonormale"/>
        <w:rPr>
          <w:sz w:val="28"/>
          <w:szCs w:val="28"/>
        </w:rPr>
      </w:pPr>
      <w:r>
        <w:rPr>
          <w:sz w:val="28"/>
          <w:szCs w:val="28"/>
        </w:rPr>
        <w:t xml:space="preserve">                                                                                                                                        </w:t>
      </w:r>
    </w:p>
    <w:p w14:paraId="3CDA6D20" w14:textId="371F1B39" w:rsidR="004933F4" w:rsidRPr="00325619" w:rsidRDefault="004933F4" w:rsidP="005F7861">
      <w:pPr>
        <w:pStyle w:val="Testonormale"/>
        <w:rPr>
          <w:b/>
          <w:bCs/>
          <w:sz w:val="32"/>
          <w:szCs w:val="32"/>
        </w:rPr>
      </w:pPr>
      <w:r>
        <w:rPr>
          <w:sz w:val="28"/>
          <w:szCs w:val="28"/>
        </w:rPr>
        <w:t xml:space="preserve">                                                                          </w:t>
      </w:r>
      <w:r w:rsidR="00325619">
        <w:rPr>
          <w:b/>
          <w:bCs/>
          <w:sz w:val="32"/>
          <w:szCs w:val="32"/>
        </w:rPr>
        <w:t>Rosalba Rossano Tufano</w:t>
      </w:r>
    </w:p>
    <w:p w14:paraId="686E6CBF" w14:textId="77777777" w:rsidR="005F7861" w:rsidRPr="005F7861" w:rsidRDefault="005F7861" w:rsidP="005F7861">
      <w:pPr>
        <w:pStyle w:val="Testonormale"/>
        <w:rPr>
          <w:sz w:val="28"/>
          <w:szCs w:val="28"/>
        </w:rPr>
      </w:pPr>
    </w:p>
    <w:p w14:paraId="6F4ED165" w14:textId="77777777" w:rsidR="005F7861" w:rsidRPr="005F7861" w:rsidRDefault="005F7861" w:rsidP="005F7861">
      <w:pPr>
        <w:pStyle w:val="Testonormale"/>
        <w:rPr>
          <w:sz w:val="28"/>
          <w:szCs w:val="28"/>
        </w:rPr>
      </w:pPr>
    </w:p>
    <w:p w14:paraId="0EC1600B" w14:textId="77777777" w:rsidR="005F7861" w:rsidRPr="005F7861" w:rsidRDefault="005F7861" w:rsidP="005F7861">
      <w:pPr>
        <w:rPr>
          <w:sz w:val="28"/>
          <w:szCs w:val="28"/>
        </w:rPr>
      </w:pPr>
    </w:p>
    <w:sectPr w:rsidR="005F7861" w:rsidRPr="005F7861" w:rsidSect="003E33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61"/>
    <w:rsid w:val="000A4202"/>
    <w:rsid w:val="00325619"/>
    <w:rsid w:val="003E3302"/>
    <w:rsid w:val="004933F4"/>
    <w:rsid w:val="004E3425"/>
    <w:rsid w:val="005F7861"/>
    <w:rsid w:val="009D77FC"/>
    <w:rsid w:val="00A37D7B"/>
    <w:rsid w:val="00A97905"/>
    <w:rsid w:val="00B54099"/>
    <w:rsid w:val="00DA401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288D"/>
  <w15:chartTrackingRefBased/>
  <w15:docId w15:val="{66CCF768-74AE-4A41-ADED-78197F79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5F7861"/>
    <w:pPr>
      <w:spacing w:after="0" w:line="240" w:lineRule="auto"/>
    </w:pPr>
    <w:rPr>
      <w:rFonts w:ascii="Calibri" w:eastAsia="Times New Roman" w:hAnsi="Calibri"/>
      <w:kern w:val="2"/>
      <w:szCs w:val="21"/>
      <w14:ligatures w14:val="standardContextual"/>
    </w:rPr>
  </w:style>
  <w:style w:type="character" w:customStyle="1" w:styleId="TestonormaleCarattere">
    <w:name w:val="Testo normale Carattere"/>
    <w:basedOn w:val="Carpredefinitoparagrafo"/>
    <w:link w:val="Testonormale"/>
    <w:uiPriority w:val="99"/>
    <w:semiHidden/>
    <w:rsid w:val="005F7861"/>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2024-01-06T11:17:00Z</dcterms:created>
  <dcterms:modified xsi:type="dcterms:W3CDTF">2024-01-06T11:17:00Z</dcterms:modified>
</cp:coreProperties>
</file>